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0" w:rsidRPr="001F43E0" w:rsidRDefault="00353035" w:rsidP="001F43E0">
      <w:pPr>
        <w:spacing w:after="0" w:line="240" w:lineRule="auto"/>
        <w:jc w:val="center"/>
      </w:pPr>
      <w:r>
        <w:rPr>
          <w:i/>
          <w:color w:val="C00000"/>
          <w:sz w:val="24"/>
          <w:szCs w:val="24"/>
        </w:rPr>
        <w:t>“Love, Learn and Live Like Jesus</w:t>
      </w:r>
    </w:p>
    <w:p w:rsidR="00F85544" w:rsidRDefault="00F85544" w:rsidP="00F855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00724">
        <w:rPr>
          <w:sz w:val="24"/>
          <w:szCs w:val="24"/>
        </w:rPr>
        <w:t>5</w:t>
      </w:r>
      <w:bookmarkStart w:id="0" w:name="_GoBack"/>
      <w:bookmarkEnd w:id="0"/>
      <w:r w:rsidRPr="00F855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2021</w:t>
      </w:r>
    </w:p>
    <w:p w:rsidR="00F85544" w:rsidRPr="00597039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>Dear Parents,</w:t>
      </w:r>
    </w:p>
    <w:p w:rsidR="00F85544" w:rsidRPr="00597039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 xml:space="preserve">As you are aware, the children have been learning about World War Two with a particular focus on Liverpool and how our local area was affected </w:t>
      </w:r>
      <w:r>
        <w:rPr>
          <w:sz w:val="24"/>
          <w:szCs w:val="24"/>
        </w:rPr>
        <w:t xml:space="preserve">during </w:t>
      </w:r>
      <w:r w:rsidRPr="00597039">
        <w:rPr>
          <w:sz w:val="24"/>
          <w:szCs w:val="24"/>
        </w:rPr>
        <w:t xml:space="preserve">the war. </w:t>
      </w:r>
    </w:p>
    <w:p w:rsidR="00F85544" w:rsidRPr="00597039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 xml:space="preserve">We will be continuing with this topic after half term to </w:t>
      </w:r>
      <w:r>
        <w:rPr>
          <w:sz w:val="24"/>
          <w:szCs w:val="24"/>
        </w:rPr>
        <w:t xml:space="preserve">link in </w:t>
      </w:r>
      <w:r w:rsidRPr="00597039">
        <w:rPr>
          <w:sz w:val="24"/>
          <w:szCs w:val="24"/>
        </w:rPr>
        <w:t>with Remembrance Day and the children will also be learning about the Battle of Atlantic.</w:t>
      </w:r>
    </w:p>
    <w:p w:rsidR="00F85544" w:rsidRPr="00597039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>A trip to Western Approaches in Liverpool City Centre has been arranged for all Year 5 and 6 children. There will be a tour guide showing them around the secret World War Two underground bunker</w:t>
      </w:r>
      <w:r>
        <w:rPr>
          <w:sz w:val="24"/>
          <w:szCs w:val="24"/>
        </w:rPr>
        <w:t xml:space="preserve">. </w:t>
      </w:r>
      <w:r w:rsidRPr="00597039">
        <w:rPr>
          <w:sz w:val="24"/>
          <w:szCs w:val="24"/>
        </w:rPr>
        <w:t xml:space="preserve">There will </w:t>
      </w:r>
      <w:r>
        <w:rPr>
          <w:sz w:val="24"/>
          <w:szCs w:val="24"/>
        </w:rPr>
        <w:t xml:space="preserve">also </w:t>
      </w:r>
      <w:r w:rsidRPr="00597039">
        <w:rPr>
          <w:sz w:val="24"/>
          <w:szCs w:val="24"/>
        </w:rPr>
        <w:t xml:space="preserve">be an interactive workshop looking at the </w:t>
      </w:r>
      <w:r>
        <w:rPr>
          <w:sz w:val="24"/>
          <w:szCs w:val="24"/>
        </w:rPr>
        <w:t>a</w:t>
      </w:r>
      <w:r w:rsidRPr="00597039">
        <w:rPr>
          <w:sz w:val="24"/>
          <w:szCs w:val="24"/>
        </w:rPr>
        <w:t xml:space="preserve">ffect of the war on our city. </w:t>
      </w:r>
    </w:p>
    <w:p w:rsidR="00F85544" w:rsidRPr="00F85544" w:rsidRDefault="00F85544" w:rsidP="00F85544">
      <w:pPr>
        <w:rPr>
          <w:b/>
          <w:sz w:val="24"/>
          <w:szCs w:val="24"/>
          <w:u w:val="single"/>
        </w:rPr>
      </w:pPr>
      <w:r w:rsidRPr="00F85544">
        <w:rPr>
          <w:b/>
          <w:sz w:val="24"/>
          <w:szCs w:val="24"/>
          <w:u w:val="single"/>
        </w:rPr>
        <w:t>All Year 5 children will be visiting on Tuesday 16</w:t>
      </w:r>
      <w:r w:rsidRPr="00F85544">
        <w:rPr>
          <w:b/>
          <w:sz w:val="24"/>
          <w:szCs w:val="24"/>
          <w:u w:val="single"/>
          <w:vertAlign w:val="superscript"/>
        </w:rPr>
        <w:t>TH</w:t>
      </w:r>
      <w:r w:rsidRPr="00F85544">
        <w:rPr>
          <w:b/>
          <w:sz w:val="24"/>
          <w:szCs w:val="24"/>
          <w:u w:val="single"/>
        </w:rPr>
        <w:t xml:space="preserve"> November and all Year 6 children will visit on Thursday 18</w:t>
      </w:r>
      <w:r w:rsidRPr="00F85544">
        <w:rPr>
          <w:b/>
          <w:sz w:val="24"/>
          <w:szCs w:val="24"/>
          <w:u w:val="single"/>
          <w:vertAlign w:val="superscript"/>
        </w:rPr>
        <w:t>th</w:t>
      </w:r>
      <w:r w:rsidRPr="00F85544">
        <w:rPr>
          <w:b/>
          <w:sz w:val="24"/>
          <w:szCs w:val="24"/>
          <w:u w:val="single"/>
        </w:rPr>
        <w:t xml:space="preserve"> November.</w:t>
      </w:r>
    </w:p>
    <w:p w:rsidR="00F85544" w:rsidRPr="00597039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>We will be leaving school and walking to Waterloo train station at 9.00am so children will need to be punctual. Waterproof coats, hats and gloves will be required for the journey.</w:t>
      </w:r>
    </w:p>
    <w:p w:rsidR="00F85544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 xml:space="preserve">Children will need to bring a packed lunch in a plastic carrier bag that can be disposed </w:t>
      </w:r>
      <w:proofErr w:type="spellStart"/>
      <w:r w:rsidRPr="00597039">
        <w:rPr>
          <w:sz w:val="24"/>
          <w:szCs w:val="24"/>
        </w:rPr>
        <w:t>off</w:t>
      </w:r>
      <w:proofErr w:type="spellEnd"/>
      <w:r w:rsidRPr="00597039">
        <w:rPr>
          <w:sz w:val="24"/>
          <w:szCs w:val="24"/>
        </w:rPr>
        <w:t xml:space="preserve"> once the children have eaten at Western Approaches.</w:t>
      </w:r>
      <w:r>
        <w:rPr>
          <w:sz w:val="24"/>
          <w:szCs w:val="24"/>
        </w:rPr>
        <w:t xml:space="preserve"> </w:t>
      </w:r>
    </w:p>
    <w:p w:rsidR="00F85544" w:rsidRPr="00597039" w:rsidRDefault="00F85544" w:rsidP="00F85544">
      <w:pPr>
        <w:rPr>
          <w:sz w:val="24"/>
          <w:szCs w:val="24"/>
        </w:rPr>
      </w:pPr>
      <w:r>
        <w:rPr>
          <w:sz w:val="24"/>
          <w:szCs w:val="24"/>
        </w:rPr>
        <w:t xml:space="preserve">We will be returning before the school day ends. </w:t>
      </w:r>
    </w:p>
    <w:p w:rsidR="00F85544" w:rsidRPr="00F85544" w:rsidRDefault="00F85544" w:rsidP="00F85544">
      <w:pPr>
        <w:rPr>
          <w:b/>
          <w:sz w:val="24"/>
          <w:szCs w:val="24"/>
        </w:rPr>
      </w:pPr>
      <w:r w:rsidRPr="00F85544">
        <w:rPr>
          <w:b/>
          <w:sz w:val="24"/>
          <w:szCs w:val="24"/>
        </w:rPr>
        <w:t>The cost of the trip is £15.00 and is to be paid through Pay 360.</w:t>
      </w:r>
      <w:r>
        <w:rPr>
          <w:b/>
          <w:sz w:val="24"/>
          <w:szCs w:val="24"/>
        </w:rPr>
        <w:t xml:space="preserve">  Please fill in and return the permission slip below in order for your child to attend the trip. </w:t>
      </w:r>
    </w:p>
    <w:p w:rsidR="00F85544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 xml:space="preserve">Having visited Western Approaches before with past pupils, we are extremely excited for the </w:t>
      </w:r>
      <w:r>
        <w:rPr>
          <w:sz w:val="24"/>
          <w:szCs w:val="24"/>
        </w:rPr>
        <w:t xml:space="preserve">children as they will gain a huge amount from this opportunity. </w:t>
      </w:r>
    </w:p>
    <w:p w:rsidR="00F85544" w:rsidRPr="00597039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>Kind regards,</w:t>
      </w:r>
    </w:p>
    <w:p w:rsidR="00F85544" w:rsidRPr="00597039" w:rsidRDefault="00F85544" w:rsidP="00F85544">
      <w:pPr>
        <w:rPr>
          <w:sz w:val="24"/>
          <w:szCs w:val="24"/>
        </w:rPr>
      </w:pPr>
      <w:r w:rsidRPr="00597039">
        <w:rPr>
          <w:sz w:val="24"/>
          <w:szCs w:val="24"/>
        </w:rPr>
        <w:t>Mrs Metcalfe, Miss Hannah and Mrs Farrell</w:t>
      </w:r>
    </w:p>
    <w:p w:rsidR="001F43E0" w:rsidRDefault="00F85544" w:rsidP="00F85544">
      <w:pPr>
        <w:spacing w:line="240" w:lineRule="auto"/>
        <w:jc w:val="center"/>
        <w:rPr>
          <w:rFonts w:asciiTheme="majorHAnsi" w:hAnsiTheme="majorHAnsi" w:cstheme="minorHAnsi"/>
        </w:rPr>
      </w:pPr>
      <w:r w:rsidRPr="00F85544">
        <w:rPr>
          <w:rFonts w:asciiTheme="majorHAnsi" w:hAnsiTheme="majorHAnsi" w:cstheme="minorHAnsi"/>
          <w:b/>
          <w:u w:val="single"/>
        </w:rPr>
        <w:lastRenderedPageBreak/>
        <w:t>Year 5 and Year 6 trip to Western Approaches</w:t>
      </w:r>
      <w:r>
        <w:rPr>
          <w:rFonts w:asciiTheme="majorHAnsi" w:hAnsiTheme="majorHAnsi" w:cstheme="minorHAnsi"/>
          <w:b/>
          <w:u w:val="single"/>
        </w:rPr>
        <w:t xml:space="preserve"> 16</w:t>
      </w:r>
      <w:r w:rsidRPr="00F85544">
        <w:rPr>
          <w:rFonts w:asciiTheme="majorHAnsi" w:hAnsiTheme="majorHAnsi" w:cstheme="minorHAnsi"/>
          <w:b/>
          <w:u w:val="single"/>
          <w:vertAlign w:val="superscript"/>
        </w:rPr>
        <w:t>th</w:t>
      </w:r>
      <w:r>
        <w:rPr>
          <w:rFonts w:asciiTheme="majorHAnsi" w:hAnsiTheme="majorHAnsi" w:cstheme="minorHAnsi"/>
          <w:b/>
          <w:u w:val="single"/>
        </w:rPr>
        <w:t xml:space="preserve"> and 18</w:t>
      </w:r>
      <w:r w:rsidRPr="00F85544">
        <w:rPr>
          <w:rFonts w:asciiTheme="majorHAnsi" w:hAnsiTheme="majorHAnsi" w:cstheme="minorHAnsi"/>
          <w:b/>
          <w:u w:val="single"/>
          <w:vertAlign w:val="superscript"/>
        </w:rPr>
        <w:t>th</w:t>
      </w:r>
      <w:r>
        <w:rPr>
          <w:rFonts w:asciiTheme="majorHAnsi" w:hAnsiTheme="majorHAnsi" w:cstheme="minorHAnsi"/>
          <w:b/>
          <w:u w:val="single"/>
        </w:rPr>
        <w:t xml:space="preserve"> November</w:t>
      </w:r>
    </w:p>
    <w:p w:rsidR="00F85544" w:rsidRDefault="00F85544" w:rsidP="00F85544">
      <w:pPr>
        <w:spacing w:line="240" w:lineRule="auto"/>
        <w:jc w:val="center"/>
        <w:rPr>
          <w:rFonts w:asciiTheme="majorHAnsi" w:hAnsiTheme="majorHAnsi" w:cstheme="minorHAnsi"/>
        </w:rPr>
      </w:pPr>
    </w:p>
    <w:p w:rsidR="00F85544" w:rsidRDefault="00F85544" w:rsidP="00F85544">
      <w:pPr>
        <w:spacing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 do/do not give permission for my child ________________________________________    Class______________________</w:t>
      </w:r>
    </w:p>
    <w:p w:rsidR="00F85544" w:rsidRDefault="00F85544" w:rsidP="00F85544">
      <w:pPr>
        <w:spacing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To attend the trip to Western Approaches.   I agree to pay £15.00 for the cost of trip through PAY360.</w:t>
      </w:r>
    </w:p>
    <w:p w:rsidR="00F85544" w:rsidRDefault="00F85544" w:rsidP="00F85544">
      <w:pPr>
        <w:spacing w:line="240" w:lineRule="auto"/>
        <w:rPr>
          <w:rFonts w:asciiTheme="majorHAnsi" w:hAnsiTheme="majorHAnsi" w:cstheme="minorHAnsi"/>
        </w:rPr>
      </w:pPr>
    </w:p>
    <w:p w:rsidR="00F85544" w:rsidRDefault="00F85544" w:rsidP="00F85544">
      <w:pPr>
        <w:spacing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Signed_________________________________________________________Parent/Guardian</w:t>
      </w:r>
    </w:p>
    <w:p w:rsidR="00F85544" w:rsidRDefault="00F85544" w:rsidP="00F85544">
      <w:pPr>
        <w:spacing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Emergency contact number____________________________________________________</w:t>
      </w:r>
    </w:p>
    <w:p w:rsidR="00F85544" w:rsidRPr="00F85544" w:rsidRDefault="00F85544" w:rsidP="00F85544">
      <w:pPr>
        <w:spacing w:line="240" w:lineRule="auto"/>
        <w:rPr>
          <w:rFonts w:asciiTheme="majorHAnsi" w:hAnsiTheme="majorHAnsi" w:cstheme="minorHAnsi"/>
        </w:rPr>
      </w:pPr>
    </w:p>
    <w:p w:rsidR="001F43E0" w:rsidRDefault="001F43E0" w:rsidP="00F11B97">
      <w:pPr>
        <w:spacing w:line="240" w:lineRule="auto"/>
        <w:rPr>
          <w:rFonts w:ascii="Wingdings" w:hAnsi="Wingdings" w:cstheme="minorHAnsi"/>
          <w:sz w:val="32"/>
          <w:szCs w:val="32"/>
        </w:rPr>
      </w:pPr>
    </w:p>
    <w:p w:rsidR="001F43E0" w:rsidRPr="001F43E0" w:rsidRDefault="001F43E0" w:rsidP="00F11B97">
      <w:pPr>
        <w:spacing w:line="240" w:lineRule="auto"/>
        <w:rPr>
          <w:rFonts w:cstheme="minorHAnsi"/>
          <w:sz w:val="32"/>
          <w:szCs w:val="32"/>
        </w:rPr>
      </w:pPr>
    </w:p>
    <w:p w:rsidR="002D1F42" w:rsidRPr="000521CA" w:rsidRDefault="002D1F42" w:rsidP="000521CA">
      <w:pPr>
        <w:rPr>
          <w:sz w:val="24"/>
          <w:szCs w:val="24"/>
        </w:rPr>
      </w:pPr>
    </w:p>
    <w:sectPr w:rsidR="002D1F42" w:rsidRPr="000521CA" w:rsidSect="008D7F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97" w:rsidRDefault="00F11B97" w:rsidP="002B4EEF">
      <w:pPr>
        <w:spacing w:after="0" w:line="240" w:lineRule="auto"/>
      </w:pPr>
      <w:r>
        <w:separator/>
      </w:r>
    </w:p>
  </w:endnote>
  <w:end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 w:rsidP="007968B4">
    <w:pPr>
      <w:pStyle w:val="Foo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Headteacher Kieran A Loftus </w:t>
    </w:r>
    <w:proofErr w:type="spellStart"/>
    <w:proofErr w:type="gramStart"/>
    <w:r>
      <w:rPr>
        <w:rFonts w:ascii="Times New Roman" w:eastAsia="Times New Roman" w:hAnsi="Times New Roman" w:cs="Times New Roman"/>
        <w:sz w:val="24"/>
        <w:szCs w:val="24"/>
        <w:lang w:eastAsia="en-GB"/>
      </w:rPr>
      <w:t>B.Ed</w:t>
    </w:r>
    <w:proofErr w:type="spellEnd"/>
    <w:proofErr w:type="gramEnd"/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Hons              Chair of Governors Ms C Howard</w:t>
    </w:r>
  </w:p>
  <w:p w:rsidR="00F11B97" w:rsidRDefault="00F11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97" w:rsidRDefault="00F11B97" w:rsidP="002B4EEF">
      <w:pPr>
        <w:spacing w:after="0" w:line="240" w:lineRule="auto"/>
      </w:pPr>
      <w:r>
        <w:separator/>
      </w:r>
    </w:p>
  </w:footnote>
  <w:foot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B6A4C"/>
    <w:rsid w:val="000D2A48"/>
    <w:rsid w:val="000F39D4"/>
    <w:rsid w:val="00103B4B"/>
    <w:rsid w:val="001048F0"/>
    <w:rsid w:val="001F43E0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405B68"/>
    <w:rsid w:val="0051381E"/>
    <w:rsid w:val="00537AAD"/>
    <w:rsid w:val="00591995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735E9"/>
    <w:rsid w:val="007968B4"/>
    <w:rsid w:val="007F4324"/>
    <w:rsid w:val="007F7B7D"/>
    <w:rsid w:val="00854FCF"/>
    <w:rsid w:val="008D7F62"/>
    <w:rsid w:val="00902D6A"/>
    <w:rsid w:val="0090795B"/>
    <w:rsid w:val="00916076"/>
    <w:rsid w:val="009D5992"/>
    <w:rsid w:val="00A1475B"/>
    <w:rsid w:val="00A23939"/>
    <w:rsid w:val="00A35576"/>
    <w:rsid w:val="00B038B7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E00724"/>
    <w:rsid w:val="00E23540"/>
    <w:rsid w:val="00E257B5"/>
    <w:rsid w:val="00E62457"/>
    <w:rsid w:val="00E90830"/>
    <w:rsid w:val="00EB05B3"/>
    <w:rsid w:val="00EE0D98"/>
    <w:rsid w:val="00F10D22"/>
    <w:rsid w:val="00F11B97"/>
    <w:rsid w:val="00F85544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43D17E2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7A54-8F34-4E0D-940A-C0E959E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3</cp:revision>
  <cp:lastPrinted>2020-01-09T10:33:00Z</cp:lastPrinted>
  <dcterms:created xsi:type="dcterms:W3CDTF">2021-10-13T12:01:00Z</dcterms:created>
  <dcterms:modified xsi:type="dcterms:W3CDTF">2021-10-15T12:46:00Z</dcterms:modified>
</cp:coreProperties>
</file>